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621A" w14:textId="597A94C0" w:rsidR="00E32119" w:rsidRPr="00E32119" w:rsidRDefault="00415264" w:rsidP="00E32119">
      <w:pPr>
        <w:spacing w:after="150" w:line="594" w:lineRule="atLeast"/>
        <w:outlineLvl w:val="0"/>
        <w:rPr>
          <w:rFonts w:ascii="&amp;quot" w:eastAsia="Times New Roman" w:hAnsi="&amp;quot" w:cs="Times New Roman"/>
          <w:color w:val="23114C"/>
          <w:kern w:val="36"/>
          <w:sz w:val="54"/>
          <w:szCs w:val="54"/>
          <w:lang w:eastAsia="nl-NL"/>
        </w:rPr>
      </w:pPr>
      <w:bookmarkStart w:id="0" w:name="_GoBack"/>
      <w:bookmarkEnd w:id="0"/>
      <w:r>
        <w:rPr>
          <w:rFonts w:ascii="&amp;quot" w:eastAsia="Times New Roman" w:hAnsi="&amp;quot" w:cs="Times New Roman"/>
          <w:color w:val="23114C"/>
          <w:kern w:val="36"/>
          <w:sz w:val="54"/>
          <w:szCs w:val="54"/>
          <w:lang w:eastAsia="nl-NL"/>
        </w:rPr>
        <w:t>Nieuwe ontwikkelingen in de gezondheidszorg</w:t>
      </w:r>
    </w:p>
    <w:p w14:paraId="2C774043" w14:textId="2C3E8557" w:rsidR="00E32119" w:rsidRPr="00E32119" w:rsidRDefault="00E32119" w:rsidP="00E32119">
      <w:pPr>
        <w:spacing w:before="210" w:after="210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</w:pPr>
      <w:r w:rsidRPr="00E32119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 xml:space="preserve">Donderdag </w:t>
      </w:r>
      <w:r w:rsidR="00961178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 xml:space="preserve">9 mei 2019 </w:t>
      </w:r>
      <w:r w:rsidRPr="00E32119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 xml:space="preserve">organiseert de </w:t>
      </w:r>
      <w:r w:rsidR="00EB3D82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>alumniwerkgroep</w:t>
      </w:r>
      <w:r w:rsidR="00E808EF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 xml:space="preserve"> van de </w:t>
      </w:r>
      <w:r w:rsidRPr="00E32119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 xml:space="preserve">Master Advanced Nursing Practice (MANP) </w:t>
      </w:r>
      <w:r w:rsidR="00E808EF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 xml:space="preserve">de jaarlijkse </w:t>
      </w:r>
      <w:r w:rsidRPr="00E32119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>alumni</w:t>
      </w:r>
      <w:r w:rsidR="00E808EF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 xml:space="preserve">bijeenkomst. Het thema is: De nieuwe </w:t>
      </w:r>
      <w:r w:rsidR="005A1D52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>ontwikkelingen in de gezondheidszorg</w:t>
      </w:r>
      <w:r w:rsidR="00E808EF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>.</w:t>
      </w:r>
    </w:p>
    <w:p w14:paraId="75E90262" w14:textId="77777777" w:rsidR="00E32119" w:rsidRPr="00E32119" w:rsidRDefault="00E32119" w:rsidP="00E32119">
      <w:pPr>
        <w:spacing w:before="223" w:after="150" w:line="296" w:lineRule="atLeast"/>
        <w:outlineLvl w:val="1"/>
        <w:rPr>
          <w:rFonts w:ascii="&amp;quot" w:eastAsia="Times New Roman" w:hAnsi="&amp;quot" w:cs="Times New Roman"/>
          <w:color w:val="23114C"/>
          <w:sz w:val="27"/>
          <w:szCs w:val="27"/>
          <w:lang w:eastAsia="nl-NL"/>
        </w:rPr>
      </w:pPr>
      <w:r w:rsidRPr="00E32119">
        <w:rPr>
          <w:rFonts w:ascii="&amp;quot" w:eastAsia="Times New Roman" w:hAnsi="&amp;quot" w:cs="Times New Roman"/>
          <w:color w:val="23114C"/>
          <w:sz w:val="27"/>
          <w:szCs w:val="27"/>
          <w:lang w:eastAsia="nl-NL"/>
        </w:rPr>
        <w:t>Programma</w:t>
      </w:r>
    </w:p>
    <w:tbl>
      <w:tblPr>
        <w:tblW w:w="7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5710"/>
      </w:tblGrid>
      <w:tr w:rsidR="00E32119" w:rsidRPr="00E32119" w14:paraId="727A74EB" w14:textId="77777777" w:rsidTr="665B26AC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0D64B6" w14:textId="77777777" w:rsidR="00E32119" w:rsidRPr="00E32119" w:rsidRDefault="00E32119" w:rsidP="00E32119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00E32119">
              <w:rPr>
                <w:rFonts w:ascii="&amp;quot" w:eastAsia="Times New Roman" w:hAnsi="&amp;quot" w:cs="Times New Roman"/>
                <w:b/>
                <w:bCs/>
                <w:color w:val="666666"/>
                <w:sz w:val="21"/>
                <w:szCs w:val="21"/>
                <w:lang w:eastAsia="nl-NL"/>
              </w:rPr>
              <w:t>Tijd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DD5E61" w14:textId="77777777" w:rsidR="00E32119" w:rsidRPr="00E32119" w:rsidRDefault="00E32119" w:rsidP="00E32119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00E32119">
              <w:rPr>
                <w:rFonts w:ascii="&amp;quot" w:eastAsia="Times New Roman" w:hAnsi="&amp;quot" w:cs="Times New Roman"/>
                <w:b/>
                <w:bCs/>
                <w:color w:val="666666"/>
                <w:sz w:val="21"/>
                <w:szCs w:val="21"/>
                <w:lang w:eastAsia="nl-NL"/>
              </w:rPr>
              <w:t>Onderdeel</w:t>
            </w:r>
          </w:p>
        </w:tc>
      </w:tr>
      <w:tr w:rsidR="00E32119" w:rsidRPr="00E32119" w14:paraId="41F82251" w14:textId="77777777" w:rsidTr="665B26AC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E458B9" w14:textId="5CA5D7D3" w:rsidR="00E32119" w:rsidRPr="00E32119" w:rsidRDefault="00E32119" w:rsidP="00E32119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15.</w:t>
            </w:r>
            <w:r w:rsidR="00717660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15 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- 1</w:t>
            </w:r>
            <w:r w:rsidR="00717660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5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.</w:t>
            </w:r>
            <w:r w:rsidR="00717660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45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uur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2CAD0F" w14:textId="77777777" w:rsidR="00E32119" w:rsidRPr="00E32119" w:rsidRDefault="00E32119" w:rsidP="00E32119">
            <w:pPr>
              <w:spacing w:before="210"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Inloop: koffie/thee</w:t>
            </w:r>
          </w:p>
        </w:tc>
      </w:tr>
      <w:tr w:rsidR="00E32119" w:rsidRPr="00E32119" w14:paraId="462F228A" w14:textId="77777777" w:rsidTr="665B26AC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495FA8" w14:textId="75F16A0A" w:rsidR="00E32119" w:rsidRPr="00E32119" w:rsidRDefault="00E32119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</w:t>
            </w:r>
            <w:r w:rsidR="00717660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5.45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- 1</w:t>
            </w:r>
            <w:r w:rsidR="00717660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6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.</w:t>
            </w:r>
            <w:r w:rsidR="00717660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0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0 uur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3826A4" w14:textId="25C4FF24" w:rsidR="00E32119" w:rsidRPr="00E32119" w:rsidRDefault="665B26AC" w:rsidP="665B26AC">
            <w:pPr>
              <w:spacing w:before="210" w:after="0" w:line="240" w:lineRule="auto"/>
              <w:ind w:left="-360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665B26AC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Welkom en introductie van het programma door de alumniwerkgroep</w:t>
            </w:r>
          </w:p>
        </w:tc>
      </w:tr>
      <w:tr w:rsidR="00E32119" w:rsidRPr="00E32119" w14:paraId="51BDF95F" w14:textId="77777777" w:rsidTr="665B26AC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4CF47B" w14:textId="5ACB8DF8" w:rsidR="00E32119" w:rsidRPr="00E32119" w:rsidRDefault="00E32119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</w:t>
            </w:r>
            <w:r w:rsidR="005F1F71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6.00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</w:t>
            </w:r>
            <w:r w:rsidR="005F1F71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–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1</w:t>
            </w:r>
            <w:r w:rsidR="005F1F71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6.30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uur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4BDF30" w14:textId="117CDFE6" w:rsidR="00E32119" w:rsidRPr="00E32119" w:rsidRDefault="00720829" w:rsidP="00E32119">
            <w:pPr>
              <w:spacing w:before="210"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0072082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Saskia Kobes (VS</w:t>
            </w:r>
            <w:r w:rsidR="006C086A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):</w:t>
            </w:r>
            <w:r w:rsidRPr="0072082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platform 1</w:t>
            </w:r>
            <w:r w:rsidRPr="00720829">
              <w:rPr>
                <w:rFonts w:ascii="&amp;quot" w:eastAsia="Times New Roman" w:hAnsi="&amp;quot" w:cs="Times New Roman"/>
                <w:color w:val="666666"/>
                <w:sz w:val="21"/>
                <w:szCs w:val="21"/>
                <w:vertAlign w:val="superscript"/>
                <w:lang w:eastAsia="nl-NL"/>
              </w:rPr>
              <w:t>e</w:t>
            </w:r>
            <w:r w:rsidRPr="0072082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lijn</w:t>
            </w:r>
          </w:p>
        </w:tc>
      </w:tr>
      <w:tr w:rsidR="00E32119" w:rsidRPr="00E32119" w14:paraId="6A64926A" w14:textId="77777777" w:rsidTr="665B26AC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148F8D" w14:textId="28F66CCF" w:rsidR="00E32119" w:rsidRPr="00E32119" w:rsidRDefault="00E32119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</w:t>
            </w:r>
            <w:r w:rsidR="0072082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6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.</w:t>
            </w:r>
            <w:r w:rsidR="0072082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30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- 1</w:t>
            </w:r>
            <w:r w:rsidR="0072082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7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.00 uur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D3C620" w14:textId="20F3B5DC" w:rsidR="002A3308" w:rsidRPr="00E32119" w:rsidRDefault="002A3308" w:rsidP="00E32119">
            <w:pPr>
              <w:spacing w:before="210"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Vera Rempe (chirurg): nieuwe zorgorganisatie AlettaZorgt</w:t>
            </w:r>
          </w:p>
        </w:tc>
      </w:tr>
      <w:tr w:rsidR="00E32119" w:rsidRPr="00E32119" w14:paraId="5450FA2F" w14:textId="77777777" w:rsidTr="665B26AC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51DD5A" w14:textId="6E5727AD" w:rsidR="00E32119" w:rsidRPr="00E32119" w:rsidRDefault="00E32119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</w:t>
            </w:r>
            <w:r w:rsidR="002A3308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7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.00 - </w:t>
            </w:r>
            <w:r w:rsidR="002A3308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17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.</w:t>
            </w:r>
            <w:r w:rsidR="002A3308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45</w:t>
            </w: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uur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A58E4C" w14:textId="484AA3F5" w:rsidR="00E32119" w:rsidRPr="00E32119" w:rsidRDefault="002A3308" w:rsidP="00E32119">
            <w:pPr>
              <w:spacing w:before="210"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Bianca Buurman</w:t>
            </w:r>
            <w:r w:rsidR="00E50E7D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(</w:t>
            </w:r>
            <w:r w:rsidR="0085022B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professor</w:t>
            </w:r>
            <w:r w:rsidR="009C669D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/hoogleraar</w:t>
            </w:r>
            <w:r w:rsidR="00F41FE5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/lector</w:t>
            </w:r>
            <w:r w:rsidR="00E50E7D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)</w:t>
            </w:r>
            <w:r w:rsidR="00C12E1C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</w:t>
            </w:r>
            <w:r w:rsidR="0059178B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: </w:t>
            </w:r>
            <w:r w:rsidR="00E50490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Een nieuw zorgconcept: De WijkKliniek (bied</w:t>
            </w:r>
            <w:r w:rsidR="00E50E7D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t </w:t>
            </w:r>
            <w:r w:rsidR="00E50490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acute zorg</w:t>
            </w:r>
            <w:r w:rsidR="00E50E7D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en herstel voor kwetsbare ouderen)</w:t>
            </w:r>
            <w:r w:rsidR="009C669D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project AMC/Cordaan</w:t>
            </w:r>
          </w:p>
        </w:tc>
      </w:tr>
      <w:tr w:rsidR="00E32119" w:rsidRPr="00E32119" w14:paraId="75DA2DAC" w14:textId="77777777" w:rsidTr="665B26AC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9AD197" w14:textId="4084D2BF" w:rsidR="00E32119" w:rsidRPr="00E32119" w:rsidRDefault="009649CF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17.45</w:t>
            </w:r>
            <w:r w:rsidR="00E32119"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- </w:t>
            </w:r>
            <w:r w:rsidR="00055212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18</w:t>
            </w:r>
            <w:r w:rsidR="00E32119"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.</w:t>
            </w:r>
            <w:r w:rsidR="00055212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45</w:t>
            </w:r>
            <w:r w:rsidR="00E32119"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uur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6752A3" w14:textId="0843E4AA" w:rsidR="00E32119" w:rsidRPr="00E32119" w:rsidRDefault="00055212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 w:rsidRPr="00E32119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Diner &amp; netwerken.</w:t>
            </w:r>
          </w:p>
        </w:tc>
      </w:tr>
      <w:tr w:rsidR="009649CF" w:rsidRPr="00E32119" w14:paraId="51444260" w14:textId="77777777" w:rsidTr="665B26AC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D9EC2A9" w14:textId="513A1EEA" w:rsidR="009649CF" w:rsidRPr="00E32119" w:rsidRDefault="00055212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18.45 – 19.30 uur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E9E7D92" w14:textId="64A7003F" w:rsidR="009649CF" w:rsidRPr="00E32119" w:rsidRDefault="00055212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Jeroen Janssens</w:t>
            </w:r>
            <w:r w:rsidR="001729F3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 (Novicare): Wet Zorg en dwang</w:t>
            </w:r>
          </w:p>
        </w:tc>
      </w:tr>
      <w:tr w:rsidR="00055212" w:rsidRPr="00E32119" w14:paraId="5E6A9229" w14:textId="77777777" w:rsidTr="665B26AC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ACE2832" w14:textId="617F7E48" w:rsidR="00055212" w:rsidRPr="00E32119" w:rsidRDefault="001729F3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19.30 – 20.00 uur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1E8E374" w14:textId="510390ED" w:rsidR="00055212" w:rsidRPr="00E32119" w:rsidRDefault="001729F3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Sylvia Stavast (specialist oudere geneeskunde)</w:t>
            </w:r>
            <w:r w:rsidR="0059178B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: </w:t>
            </w:r>
            <w:r w:rsidR="005614E8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Kwetsbare ouderen</w:t>
            </w:r>
          </w:p>
        </w:tc>
      </w:tr>
      <w:tr w:rsidR="00055212" w:rsidRPr="00E32119" w14:paraId="18BBBC1C" w14:textId="77777777" w:rsidTr="665B26AC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1D911FD" w14:textId="46F257DC" w:rsidR="00055212" w:rsidRPr="00E32119" w:rsidRDefault="005614E8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20.00 – 20.30 uur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F93EB6E" w14:textId="6A052897" w:rsidR="00055212" w:rsidRPr="00E32119" w:rsidRDefault="005614E8" w:rsidP="00E32119">
            <w:pPr>
              <w:spacing w:after="0" w:line="240" w:lineRule="auto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Nicole Stevens (huisarts): </w:t>
            </w:r>
            <w:r w:rsidR="0099437F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 xml:space="preserve">Ontwikkelingen in de </w:t>
            </w:r>
            <w:r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nl-NL"/>
              </w:rPr>
              <w:t>1,5 lijns zorg</w:t>
            </w:r>
          </w:p>
        </w:tc>
      </w:tr>
    </w:tbl>
    <w:p w14:paraId="4E17266E" w14:textId="77777777" w:rsidR="00E32119" w:rsidRPr="00E32119" w:rsidRDefault="00E32119" w:rsidP="00E32119">
      <w:pPr>
        <w:spacing w:before="223" w:after="150" w:line="296" w:lineRule="atLeast"/>
        <w:outlineLvl w:val="1"/>
        <w:rPr>
          <w:rFonts w:ascii="&amp;quot" w:eastAsia="Times New Roman" w:hAnsi="&amp;quot" w:cs="Times New Roman"/>
          <w:color w:val="23114C"/>
          <w:sz w:val="27"/>
          <w:szCs w:val="27"/>
          <w:lang w:eastAsia="nl-NL"/>
        </w:rPr>
      </w:pPr>
      <w:r w:rsidRPr="00E32119">
        <w:rPr>
          <w:rFonts w:ascii="&amp;quot" w:eastAsia="Times New Roman" w:hAnsi="&amp;quot" w:cs="Times New Roman"/>
          <w:color w:val="23114C"/>
          <w:sz w:val="27"/>
          <w:szCs w:val="27"/>
          <w:lang w:eastAsia="nl-NL"/>
        </w:rPr>
        <w:t>Kosten</w:t>
      </w:r>
    </w:p>
    <w:p w14:paraId="692A290B" w14:textId="7D5C5080" w:rsidR="00E32119" w:rsidRPr="00E32119" w:rsidRDefault="00E32119" w:rsidP="00E32119">
      <w:pPr>
        <w:spacing w:before="210" w:after="210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</w:pPr>
      <w:r w:rsidRPr="00E32119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>Voor deelname aan de alumnibijeenkomst betaalt u € 3</w:t>
      </w:r>
      <w:r w:rsidR="005614E8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>5</w:t>
      </w:r>
      <w:r w:rsidRPr="00E32119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>,- (dit is inclusief diner). Na aanmelding lees je in de bevestigingsmail meer over de betalingsmethode. </w:t>
      </w:r>
    </w:p>
    <w:p w14:paraId="11757818" w14:textId="77777777" w:rsidR="00E32119" w:rsidRPr="00E32119" w:rsidRDefault="00E32119" w:rsidP="00E32119">
      <w:pPr>
        <w:spacing w:before="223" w:after="150" w:line="296" w:lineRule="atLeast"/>
        <w:outlineLvl w:val="1"/>
        <w:rPr>
          <w:rFonts w:ascii="&amp;quot" w:eastAsia="Times New Roman" w:hAnsi="&amp;quot" w:cs="Times New Roman"/>
          <w:color w:val="23114C"/>
          <w:sz w:val="27"/>
          <w:szCs w:val="27"/>
          <w:lang w:eastAsia="nl-NL"/>
        </w:rPr>
      </w:pPr>
      <w:r w:rsidRPr="00E32119">
        <w:rPr>
          <w:rFonts w:ascii="&amp;quot" w:eastAsia="Times New Roman" w:hAnsi="&amp;quot" w:cs="Times New Roman"/>
          <w:color w:val="23114C"/>
          <w:sz w:val="27"/>
          <w:szCs w:val="27"/>
          <w:lang w:eastAsia="nl-NL"/>
        </w:rPr>
        <w:t>Accreditatiepunten</w:t>
      </w:r>
    </w:p>
    <w:p w14:paraId="628CF62D" w14:textId="45D624B3" w:rsidR="00E32119" w:rsidRPr="00E32119" w:rsidRDefault="00E32119" w:rsidP="00E32119">
      <w:pPr>
        <w:spacing w:before="210" w:after="210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</w:pPr>
      <w:r w:rsidRPr="00E32119"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  <w:t>Er zijn voor deze bijeenkomst accreditatiepunten aangevraagd. Vermeld bij uw inschrijving uw BIG-registratienummer. Als er geen BIG-nummer bekend is dan kunnen er geen punten worden aangevraagd.</w:t>
      </w:r>
    </w:p>
    <w:p w14:paraId="54CD04CC" w14:textId="77777777" w:rsidR="00E32119" w:rsidRPr="00E32119" w:rsidRDefault="00E32119" w:rsidP="00E32119">
      <w:pPr>
        <w:spacing w:before="210" w:after="210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nl-NL"/>
        </w:rPr>
      </w:pPr>
      <w:r w:rsidRPr="00E32119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nl-NL"/>
        </w:rPr>
        <w:lastRenderedPageBreak/>
        <w:t>Hogeschool Leiden heeft beperkte parkeermogelijkheden. Daarom raden we u aan gebruik te maken van het openbaar vervoer. Tegen betaling kunt u parkeren bij de parkeergarage van het LUMC.</w:t>
      </w:r>
    </w:p>
    <w:p w14:paraId="499946D2" w14:textId="77777777" w:rsidR="00415264" w:rsidRDefault="00415264" w:rsidP="00415264">
      <w:pPr>
        <w:rPr>
          <w:rFonts w:ascii="Verdana" w:hAnsi="Verdana"/>
          <w:sz w:val="16"/>
          <w:szCs w:val="16"/>
        </w:rPr>
      </w:pPr>
    </w:p>
    <w:p w14:paraId="583DE7E4" w14:textId="77777777" w:rsidR="00136290" w:rsidRDefault="00136290"/>
    <w:sectPr w:rsidR="0013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6E05"/>
    <w:multiLevelType w:val="hybridMultilevel"/>
    <w:tmpl w:val="A88EE0E0"/>
    <w:lvl w:ilvl="0" w:tplc="55EC92EA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A0798"/>
    <w:multiLevelType w:val="multilevel"/>
    <w:tmpl w:val="F0D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9"/>
    <w:rsid w:val="0000656B"/>
    <w:rsid w:val="00055212"/>
    <w:rsid w:val="00136290"/>
    <w:rsid w:val="001729F3"/>
    <w:rsid w:val="002A3308"/>
    <w:rsid w:val="003F57E1"/>
    <w:rsid w:val="00415264"/>
    <w:rsid w:val="005614E8"/>
    <w:rsid w:val="0059178B"/>
    <w:rsid w:val="005A1D52"/>
    <w:rsid w:val="005F1F71"/>
    <w:rsid w:val="006661B8"/>
    <w:rsid w:val="006C086A"/>
    <w:rsid w:val="00717660"/>
    <w:rsid w:val="00720829"/>
    <w:rsid w:val="007A6DAE"/>
    <w:rsid w:val="0085022B"/>
    <w:rsid w:val="00961178"/>
    <w:rsid w:val="009649CF"/>
    <w:rsid w:val="0099437F"/>
    <w:rsid w:val="009C669D"/>
    <w:rsid w:val="00C12E1C"/>
    <w:rsid w:val="00E32119"/>
    <w:rsid w:val="00E50490"/>
    <w:rsid w:val="00E50E7D"/>
    <w:rsid w:val="00E808EF"/>
    <w:rsid w:val="00EB3D82"/>
    <w:rsid w:val="00F41FE5"/>
    <w:rsid w:val="665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2B67"/>
  <w15:chartTrackingRefBased/>
  <w15:docId w15:val="{081A899D-581A-432D-87D6-38A69A5F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32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E32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211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3211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32119"/>
    <w:rPr>
      <w:b/>
      <w:bCs/>
    </w:rPr>
  </w:style>
  <w:style w:type="character" w:styleId="Nadruk">
    <w:name w:val="Emphasis"/>
    <w:basedOn w:val="Standaardalinea-lettertype"/>
    <w:uiPriority w:val="20"/>
    <w:qFormat/>
    <w:rsid w:val="00E32119"/>
    <w:rPr>
      <w:i/>
      <w:iCs/>
    </w:rPr>
  </w:style>
  <w:style w:type="paragraph" w:styleId="Lijstalinea">
    <w:name w:val="List Paragraph"/>
    <w:basedOn w:val="Standaard"/>
    <w:uiPriority w:val="34"/>
    <w:qFormat/>
    <w:rsid w:val="0041526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324c65-194c-423d-8180-759e3972f2c1"/>
    <a8f5a6a50a8d48d1a8a6e88f89380007 xmlns="3f324c65-194c-423d-8180-759e3972f2c1">
      <Terms xmlns="http://schemas.microsoft.com/office/infopath/2007/PartnerControls"/>
    </a8f5a6a50a8d48d1a8a6e88f89380007>
    <a8f5a6a50a8d48d1a8a6e88f89380005 xmlns="3f324c65-194c-423d-8180-759e3972f2c1">
      <Terms xmlns="http://schemas.microsoft.com/office/infopath/2007/PartnerControls"/>
    </a8f5a6a50a8d48d1a8a6e88f89380005>
    <EducationFreeCharacteristic xmlns="3f324c65-194c-423d-8180-759e3972f2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99F83A647284CBE7F321F91D188FD" ma:contentTypeVersion="12" ma:contentTypeDescription="Een nieuw document maken." ma:contentTypeScope="" ma:versionID="ea3b256e1cfc354433303bc55fb1170a">
  <xsd:schema xmlns:xsd="http://www.w3.org/2001/XMLSchema" xmlns:xs="http://www.w3.org/2001/XMLSchema" xmlns:p="http://schemas.microsoft.com/office/2006/metadata/properties" xmlns:ns2="3f324c65-194c-423d-8180-759e3972f2c1" xmlns:ns3="c39a32b7-3380-4612-bebf-2ef7faa844dc" targetNamespace="http://schemas.microsoft.com/office/2006/metadata/properties" ma:root="true" ma:fieldsID="6048d91970315c938d2bd4361281d94a" ns2:_="" ns3:_="">
    <xsd:import namespace="3f324c65-194c-423d-8180-759e3972f2c1"/>
    <xsd:import namespace="c39a32b7-3380-4612-bebf-2ef7faa844dc"/>
    <xsd:element name="properties">
      <xsd:complexType>
        <xsd:sequence>
          <xsd:element name="documentManagement">
            <xsd:complexType>
              <xsd:all>
                <xsd:element ref="ns2:a8f5a6a50a8d48d1a8a6e88f89380005" minOccurs="0"/>
                <xsd:element ref="ns2:TaxCatchAll" minOccurs="0"/>
                <xsd:element ref="ns2:a8f5a6a50a8d48d1a8a6e88f89380007" minOccurs="0"/>
                <xsd:element ref="ns2:EducationFreeCharacteristi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24c65-194c-423d-8180-759e3972f2c1" elementFormDefault="qualified">
    <xsd:import namespace="http://schemas.microsoft.com/office/2006/documentManagement/types"/>
    <xsd:import namespace="http://schemas.microsoft.com/office/infopath/2007/PartnerControls"/>
    <xsd:element name="a8f5a6a50a8d48d1a8a6e88f89380005" ma:index="9" nillable="true" ma:taxonomy="true" ma:internalName="a8f5a6a50a8d48d1a8a6e88f89380005" ma:taxonomyFieldName="EducationYear" ma:displayName="Collegejaar" ma:fieldId="{a8f5a6a5-0a8d-48d1-a8a6-e88f89380005}" ma:sspId="3e192ce0-c5ca-4d88-9667-94490d92b811" ma:termSetId="2db6ee72-f38f-4792-937f-891be6e96a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7b4c13-5728-4c59-b70c-7ce9c040e58f}" ma:internalName="TaxCatchAll" ma:showField="CatchAllData" ma:web="3f324c65-194c-423d-8180-759e3972f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f5a6a50a8d48d1a8a6e88f89380007" ma:index="12" nillable="true" ma:taxonomy="true" ma:internalName="a8f5a6a50a8d48d1a8a6e88f89380007" ma:taxonomyFieldName="EducationCourse" ma:displayName="Onderwijseenheid" ma:fieldId="{a8f5a6a5-0a8d-48d1-a8a6-e88f89380007}" ma:sspId="3e192ce0-c5ca-4d88-9667-94490d92b811" ma:termSetId="7acafa33-303d-40f5-8418-55f130d03b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ucationFreeCharacteristic" ma:index="13" nillable="true" ma:displayName="Werkplaatskenmerk" ma:internalName="EducationFreeCharacteristic">
      <xsd:simpleType>
        <xsd:restriction base="dms:Text">
          <xsd:maxLength value="2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32b7-3380-4612-bebf-2ef7faa84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0DA76-0E4C-48CA-9CA2-3B779E31F0EA}">
  <ds:schemaRefs>
    <ds:schemaRef ds:uri="c39a32b7-3380-4612-bebf-2ef7faa844dc"/>
    <ds:schemaRef ds:uri="http://purl.org/dc/terms/"/>
    <ds:schemaRef ds:uri="3f324c65-194c-423d-8180-759e3972f2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0C7984-1DD9-4A0C-A7CB-9E4CB253D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408F2-91F8-4001-83AA-92BCA0533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24c65-194c-423d-8180-759e3972f2c1"/>
    <ds:schemaRef ds:uri="c39a32b7-3380-4612-bebf-2ef7faa8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Snoeks, Angelique</dc:creator>
  <cp:keywords/>
  <dc:description/>
  <cp:lastModifiedBy>Roofthooft, Sabrina</cp:lastModifiedBy>
  <cp:revision>2</cp:revision>
  <dcterms:created xsi:type="dcterms:W3CDTF">2019-04-08T09:42:00Z</dcterms:created>
  <dcterms:modified xsi:type="dcterms:W3CDTF">2019-04-08T09:42:00Z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0x010100F2E99F83A647284CBE7F321F91D188FD</vt:lpwstr>
  </property>
  <property fmtid="{D5CDD505-2E9C-101B-9397-08002B2CF9AE}" pid="3" name="AuthorIds_UIVersion_512">
    <vt:lpwstr>489</vt:lpwstr>
  </property>
  <property fmtid="{D5CDD505-2E9C-101B-9397-08002B2CF9AE}" pid="4" name="EducationCourse">
    <vt:lpwstr/>
  </property>
  <property fmtid="{D5CDD505-2E9C-101B-9397-08002B2CF9AE}" pid="5" name="EducationYear">
    <vt:lpwstr/>
  </property>
</Properties>
</file>